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C8" w:rsidRPr="002F0F79" w:rsidRDefault="002155C8" w:rsidP="002155C8">
      <w:pPr>
        <w:pStyle w:val="Title"/>
      </w:pPr>
      <w:r>
        <w:t>Trustee Code of Conduct for U3As in England and Wales</w:t>
      </w:r>
    </w:p>
    <w:p w:rsidR="002155C8" w:rsidRPr="004B0DEB" w:rsidRDefault="002155C8" w:rsidP="002155C8">
      <w:pPr>
        <w:pStyle w:val="Heading1"/>
      </w:pPr>
      <w:r>
        <w:t>Introduction</w:t>
      </w:r>
    </w:p>
    <w:p w:rsidR="002155C8" w:rsidRDefault="002155C8" w:rsidP="002155C8">
      <w:pPr>
        <w:pStyle w:val="Heading2"/>
      </w:pPr>
      <w:r>
        <w:t>Purpose</w:t>
      </w:r>
    </w:p>
    <w:p w:rsidR="002155C8" w:rsidRPr="002155C8" w:rsidRDefault="002155C8" w:rsidP="002155C8">
      <w:pPr>
        <w:rPr>
          <w:sz w:val="24"/>
        </w:rPr>
      </w:pPr>
      <w:r w:rsidRPr="002155C8">
        <w:rPr>
          <w:sz w:val="24"/>
        </w:rPr>
        <w:t xml:space="preserve">This model Trustee Code of Conduct outlines the expected standard of behaviour from Trustees in performance of their role. </w:t>
      </w:r>
    </w:p>
    <w:p w:rsidR="002155C8" w:rsidRDefault="002155C8" w:rsidP="002155C8">
      <w:pPr>
        <w:pStyle w:val="Heading2"/>
      </w:pPr>
      <w:r>
        <w:t>Scope</w:t>
      </w:r>
    </w:p>
    <w:p w:rsidR="002155C8" w:rsidRPr="002155C8" w:rsidRDefault="002155C8" w:rsidP="002155C8">
      <w:pPr>
        <w:spacing w:line="259" w:lineRule="auto"/>
        <w:rPr>
          <w:sz w:val="24"/>
        </w:rPr>
      </w:pPr>
      <w:r w:rsidRPr="002155C8">
        <w:rPr>
          <w:sz w:val="24"/>
        </w:rPr>
        <w:t xml:space="preserve">Relevant to all </w:t>
      </w:r>
      <w:r>
        <w:rPr>
          <w:sz w:val="24"/>
        </w:rPr>
        <w:t>u3a</w:t>
      </w:r>
      <w:r w:rsidRPr="002155C8">
        <w:rPr>
          <w:sz w:val="24"/>
        </w:rPr>
        <w:t xml:space="preserve">s in England and Wales. </w:t>
      </w:r>
    </w:p>
    <w:p w:rsidR="002155C8" w:rsidRPr="0083551D" w:rsidRDefault="002155C8" w:rsidP="002155C8">
      <w:pPr>
        <w:pStyle w:val="Heading1"/>
      </w:pPr>
      <w:r w:rsidRPr="2B1DF059">
        <w:rPr>
          <w:rStyle w:val="Heading1Char"/>
          <w:b/>
          <w:bCs/>
        </w:rPr>
        <w:t>Trustee Code of Conduct</w:t>
      </w:r>
    </w:p>
    <w:p w:rsidR="002155C8" w:rsidRPr="002155C8" w:rsidRDefault="002155C8" w:rsidP="002155C8">
      <w:pPr>
        <w:pStyle w:val="ListParagraph"/>
        <w:numPr>
          <w:ilvl w:val="0"/>
          <w:numId w:val="11"/>
        </w:numPr>
        <w:spacing w:line="259" w:lineRule="auto"/>
        <w:rPr>
          <w:sz w:val="24"/>
        </w:rPr>
      </w:pPr>
      <w:r>
        <w:rPr>
          <w:sz w:val="24"/>
        </w:rPr>
        <w:t>u3a</w:t>
      </w:r>
      <w:r w:rsidRPr="002155C8">
        <w:rPr>
          <w:sz w:val="24"/>
        </w:rPr>
        <w:t xml:space="preserve"> Trustees must work together as a team and are collectively responsible for controlling the management and administration of the </w:t>
      </w:r>
      <w:r>
        <w:rPr>
          <w:sz w:val="24"/>
        </w:rPr>
        <w:t>u3a</w:t>
      </w:r>
      <w:r w:rsidRPr="002155C8">
        <w:rPr>
          <w:sz w:val="24"/>
        </w:rPr>
        <w:t xml:space="preserve">. </w:t>
      </w:r>
    </w:p>
    <w:p w:rsidR="002155C8" w:rsidRPr="002155C8" w:rsidRDefault="002155C8" w:rsidP="002155C8">
      <w:pPr>
        <w:pStyle w:val="ListParagraph"/>
        <w:numPr>
          <w:ilvl w:val="0"/>
          <w:numId w:val="11"/>
        </w:numPr>
        <w:spacing w:line="259" w:lineRule="auto"/>
        <w:rPr>
          <w:sz w:val="24"/>
        </w:rPr>
      </w:pPr>
      <w:r w:rsidRPr="002155C8">
        <w:rPr>
          <w:sz w:val="24"/>
        </w:rPr>
        <w:t xml:space="preserve">A </w:t>
      </w:r>
      <w:r>
        <w:rPr>
          <w:sz w:val="24"/>
        </w:rPr>
        <w:t>u3a</w:t>
      </w:r>
      <w:r w:rsidRPr="002155C8">
        <w:rPr>
          <w:sz w:val="24"/>
        </w:rPr>
        <w:t xml:space="preserve"> is advised to adopt a Trustee Code of Conduct which is an agreement between a </w:t>
      </w:r>
      <w:r>
        <w:rPr>
          <w:sz w:val="24"/>
        </w:rPr>
        <w:t xml:space="preserve">u3a </w:t>
      </w:r>
      <w:r w:rsidRPr="002155C8">
        <w:rPr>
          <w:sz w:val="24"/>
        </w:rPr>
        <w:t>and individual committee members which clarifies the standard of behaviour expected in the performance of their role.</w:t>
      </w:r>
    </w:p>
    <w:p w:rsidR="002155C8" w:rsidRPr="002155C8" w:rsidRDefault="002155C8" w:rsidP="002155C8">
      <w:pPr>
        <w:pStyle w:val="ListParagraph"/>
        <w:numPr>
          <w:ilvl w:val="0"/>
          <w:numId w:val="11"/>
        </w:numPr>
        <w:spacing w:line="259" w:lineRule="auto"/>
        <w:rPr>
          <w:sz w:val="24"/>
        </w:rPr>
      </w:pPr>
      <w:r w:rsidRPr="002155C8">
        <w:rPr>
          <w:sz w:val="24"/>
        </w:rPr>
        <w:t xml:space="preserve">Trustees should make themselves aware of guidance from their charity regulatory authority. This is recommended whether or not the </w:t>
      </w:r>
      <w:r>
        <w:rPr>
          <w:sz w:val="24"/>
        </w:rPr>
        <w:t>u3a</w:t>
      </w:r>
      <w:r w:rsidRPr="002155C8">
        <w:rPr>
          <w:sz w:val="24"/>
        </w:rPr>
        <w:t xml:space="preserve"> is a registered charity.</w:t>
      </w:r>
    </w:p>
    <w:p w:rsidR="002155C8" w:rsidRPr="002155C8" w:rsidRDefault="002155C8" w:rsidP="002155C8">
      <w:pPr>
        <w:pStyle w:val="ListParagraph"/>
        <w:numPr>
          <w:ilvl w:val="0"/>
          <w:numId w:val="11"/>
        </w:numPr>
        <w:spacing w:line="259" w:lineRule="auto"/>
        <w:rPr>
          <w:sz w:val="24"/>
        </w:rPr>
      </w:pPr>
      <w:r w:rsidRPr="002155C8">
        <w:rPr>
          <w:sz w:val="24"/>
        </w:rPr>
        <w:t>Trustees must comply with charity law (as required by the relevant regulatory authority).</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know, follow and promote the principles of the </w:t>
      </w:r>
      <w:r>
        <w:rPr>
          <w:sz w:val="24"/>
        </w:rPr>
        <w:t xml:space="preserve">u3a </w:t>
      </w:r>
      <w:r w:rsidRPr="002155C8">
        <w:rPr>
          <w:sz w:val="24"/>
        </w:rPr>
        <w:t>movement.</w:t>
      </w:r>
    </w:p>
    <w:p w:rsidR="002155C8" w:rsidRPr="002155C8" w:rsidRDefault="002155C8" w:rsidP="002155C8">
      <w:pPr>
        <w:pStyle w:val="ListParagraph"/>
        <w:numPr>
          <w:ilvl w:val="0"/>
          <w:numId w:val="11"/>
        </w:numPr>
        <w:spacing w:line="259" w:lineRule="auto"/>
        <w:rPr>
          <w:sz w:val="24"/>
        </w:rPr>
      </w:pPr>
      <w:r w:rsidRPr="002155C8">
        <w:rPr>
          <w:sz w:val="24"/>
        </w:rPr>
        <w:t xml:space="preserve">Trustees must always act in the best interests of the </w:t>
      </w:r>
      <w:r>
        <w:rPr>
          <w:sz w:val="24"/>
        </w:rPr>
        <w:t>u3a</w:t>
      </w:r>
      <w:r w:rsidRPr="002155C8">
        <w:rPr>
          <w:sz w:val="24"/>
        </w:rPr>
        <w:t xml:space="preserve"> and the </w:t>
      </w:r>
      <w:r>
        <w:rPr>
          <w:sz w:val="24"/>
        </w:rPr>
        <w:t xml:space="preserve">u3a </w:t>
      </w:r>
      <w:r w:rsidRPr="002155C8">
        <w:rPr>
          <w:sz w:val="24"/>
        </w:rPr>
        <w:t>movement, strive to uphold its reputation and never do anything which could bring the</w:t>
      </w:r>
      <w:r>
        <w:rPr>
          <w:sz w:val="24"/>
        </w:rPr>
        <w:t xml:space="preserve"> u3a </w:t>
      </w:r>
      <w:r w:rsidRPr="002155C8">
        <w:rPr>
          <w:sz w:val="24"/>
        </w:rPr>
        <w:t xml:space="preserve">or the </w:t>
      </w:r>
      <w:r>
        <w:rPr>
          <w:sz w:val="24"/>
        </w:rPr>
        <w:t xml:space="preserve">u3a </w:t>
      </w:r>
      <w:r w:rsidRPr="002155C8">
        <w:rPr>
          <w:sz w:val="24"/>
        </w:rPr>
        <w:t>movement into disrepute or expose it to undue risk.</w:t>
      </w:r>
    </w:p>
    <w:p w:rsidR="002155C8" w:rsidRPr="002155C8" w:rsidRDefault="002155C8" w:rsidP="002155C8">
      <w:pPr>
        <w:pStyle w:val="ListParagraph"/>
        <w:numPr>
          <w:ilvl w:val="0"/>
          <w:numId w:val="11"/>
        </w:numPr>
        <w:spacing w:line="259" w:lineRule="auto"/>
        <w:rPr>
          <w:sz w:val="24"/>
        </w:rPr>
      </w:pPr>
      <w:r w:rsidRPr="002155C8">
        <w:rPr>
          <w:sz w:val="24"/>
        </w:rPr>
        <w:t xml:space="preserve">Trustees must use their </w:t>
      </w:r>
      <w:r>
        <w:rPr>
          <w:sz w:val="24"/>
        </w:rPr>
        <w:t>u3a</w:t>
      </w:r>
      <w:r w:rsidRPr="002155C8">
        <w:rPr>
          <w:sz w:val="24"/>
        </w:rPr>
        <w:t>’s resources responsibly and only to further its stated charitable purpose.</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reflect the current organisational policy of their </w:t>
      </w:r>
      <w:r>
        <w:rPr>
          <w:sz w:val="24"/>
        </w:rPr>
        <w:t>u3a</w:t>
      </w:r>
      <w:r w:rsidRPr="002155C8">
        <w:rPr>
          <w:sz w:val="24"/>
        </w:rPr>
        <w:t xml:space="preserve">, regardless of whether it conflicts with their personal views.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abide by their </w:t>
      </w:r>
      <w:r>
        <w:rPr>
          <w:sz w:val="24"/>
        </w:rPr>
        <w:t>u3a</w:t>
      </w:r>
      <w:r w:rsidRPr="002155C8">
        <w:rPr>
          <w:sz w:val="24"/>
        </w:rPr>
        <w:t xml:space="preserve">’s governance procedures and practices.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must never derive any pecuniary benefit (including benefits in kind) from being a Trustee and must notify the Chair of any gifts received.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should inform the Chair before accepting an invitation to speak on behalf of the </w:t>
      </w:r>
      <w:r>
        <w:rPr>
          <w:sz w:val="24"/>
        </w:rPr>
        <w:t>u3a</w:t>
      </w:r>
      <w:r w:rsidRPr="002155C8">
        <w:rPr>
          <w:sz w:val="24"/>
        </w:rPr>
        <w:t xml:space="preserve">.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treat fellow committee members courteously at all times and maintain a respectful attitude towards the opinions of others. </w:t>
      </w:r>
    </w:p>
    <w:p w:rsidR="002155C8" w:rsidRPr="002155C8" w:rsidRDefault="002155C8" w:rsidP="002155C8">
      <w:pPr>
        <w:pStyle w:val="ListParagraph"/>
        <w:numPr>
          <w:ilvl w:val="0"/>
          <w:numId w:val="11"/>
        </w:numPr>
        <w:spacing w:line="259" w:lineRule="auto"/>
        <w:rPr>
          <w:sz w:val="24"/>
        </w:rPr>
      </w:pPr>
      <w:r w:rsidRPr="002155C8">
        <w:rPr>
          <w:sz w:val="24"/>
        </w:rPr>
        <w:t xml:space="preserve">Organisational, committee and individual confidentiality must be respected at all times. </w:t>
      </w:r>
    </w:p>
    <w:p w:rsidR="002155C8" w:rsidRPr="002155C8" w:rsidRDefault="002155C8" w:rsidP="002155C8">
      <w:pPr>
        <w:pStyle w:val="ListParagraph"/>
        <w:numPr>
          <w:ilvl w:val="0"/>
          <w:numId w:val="11"/>
        </w:numPr>
        <w:spacing w:line="259" w:lineRule="auto"/>
        <w:rPr>
          <w:sz w:val="24"/>
        </w:rPr>
      </w:pPr>
      <w:r w:rsidRPr="002155C8">
        <w:rPr>
          <w:sz w:val="24"/>
        </w:rPr>
        <w:lastRenderedPageBreak/>
        <w:t>All committee members must satisfy the relevant regulatory body's requirements for being Trustees.</w:t>
      </w:r>
    </w:p>
    <w:p w:rsidR="002155C8" w:rsidRPr="0089654E" w:rsidRDefault="002155C8" w:rsidP="002155C8">
      <w:pPr>
        <w:pStyle w:val="Heading2"/>
      </w:pPr>
      <w:r>
        <w:t xml:space="preserve">Requirements of a Trustee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must read the Charity Commission leaflet CC3 entitled ‘The Essential Trustee – what you need to know, what you need to do’ which can be downloaded from the </w:t>
      </w:r>
      <w:hyperlink r:id="rId10">
        <w:r w:rsidRPr="002155C8">
          <w:rPr>
            <w:sz w:val="24"/>
          </w:rPr>
          <w:t>Charity Commission website</w:t>
        </w:r>
      </w:hyperlink>
    </w:p>
    <w:p w:rsidR="002155C8" w:rsidRPr="002155C8" w:rsidRDefault="002155C8" w:rsidP="002155C8">
      <w:pPr>
        <w:pStyle w:val="ListParagraph"/>
        <w:numPr>
          <w:ilvl w:val="0"/>
          <w:numId w:val="11"/>
        </w:numPr>
        <w:spacing w:line="259" w:lineRule="auto"/>
        <w:rPr>
          <w:sz w:val="24"/>
        </w:rPr>
      </w:pPr>
      <w:r w:rsidRPr="002155C8">
        <w:rPr>
          <w:sz w:val="24"/>
        </w:rPr>
        <w:t>Trustees must comply with Charity Law and the requirements of the Charity Commission as regulator.</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know, follow and promote the Principles of the </w:t>
      </w:r>
      <w:r>
        <w:rPr>
          <w:sz w:val="24"/>
        </w:rPr>
        <w:t>u3a</w:t>
      </w:r>
      <w:r w:rsidRPr="002155C8">
        <w:rPr>
          <w:sz w:val="24"/>
        </w:rPr>
        <w:t xml:space="preserve"> Movement (refer to </w:t>
      </w:r>
      <w:r>
        <w:rPr>
          <w:sz w:val="24"/>
        </w:rPr>
        <w:t>Guiding Principles u3a</w:t>
      </w:r>
      <w:r w:rsidRPr="002155C8">
        <w:rPr>
          <w:sz w:val="24"/>
        </w:rPr>
        <w:t xml:space="preserve">-KMS-DOC-012) at every opportunity.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must always act in the best interests of </w:t>
      </w:r>
      <w:r w:rsidR="00AD268C">
        <w:rPr>
          <w:sz w:val="24"/>
        </w:rPr>
        <w:t>Mansfield and District</w:t>
      </w:r>
      <w:r w:rsidRPr="002155C8">
        <w:rPr>
          <w:sz w:val="24"/>
        </w:rPr>
        <w:t xml:space="preserve"> </w:t>
      </w:r>
      <w:r>
        <w:rPr>
          <w:sz w:val="24"/>
        </w:rPr>
        <w:t>u3a</w:t>
      </w:r>
      <w:r w:rsidRPr="002155C8">
        <w:rPr>
          <w:sz w:val="24"/>
        </w:rPr>
        <w:t xml:space="preserve"> and the </w:t>
      </w:r>
      <w:r>
        <w:rPr>
          <w:sz w:val="24"/>
        </w:rPr>
        <w:t>u3a</w:t>
      </w:r>
      <w:r w:rsidRPr="002155C8">
        <w:rPr>
          <w:sz w:val="24"/>
        </w:rPr>
        <w:t xml:space="preserve"> Movement, strive to uphold its reputation and never do anything which could bring </w:t>
      </w:r>
      <w:r w:rsidR="00AD268C">
        <w:rPr>
          <w:sz w:val="24"/>
        </w:rPr>
        <w:t>Mansfield and District</w:t>
      </w:r>
      <w:r w:rsidR="00AD268C" w:rsidRPr="002155C8">
        <w:rPr>
          <w:sz w:val="24"/>
        </w:rPr>
        <w:t xml:space="preserve"> </w:t>
      </w:r>
      <w:r>
        <w:rPr>
          <w:sz w:val="24"/>
        </w:rPr>
        <w:t>u3a</w:t>
      </w:r>
      <w:r w:rsidRPr="002155C8">
        <w:rPr>
          <w:sz w:val="24"/>
        </w:rPr>
        <w:t xml:space="preserve"> or the </w:t>
      </w:r>
      <w:r>
        <w:rPr>
          <w:sz w:val="24"/>
        </w:rPr>
        <w:t>u3a</w:t>
      </w:r>
      <w:r w:rsidRPr="002155C8">
        <w:rPr>
          <w:sz w:val="24"/>
        </w:rPr>
        <w:t xml:space="preserve"> Movement into disrepute or expose it to undue risk.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use </w:t>
      </w:r>
      <w:r w:rsidR="00AD268C">
        <w:rPr>
          <w:sz w:val="24"/>
        </w:rPr>
        <w:t>Mansfield and District</w:t>
      </w:r>
      <w:r w:rsidRPr="002155C8">
        <w:rPr>
          <w:sz w:val="24"/>
        </w:rPr>
        <w:t xml:space="preserve"> </w:t>
      </w:r>
      <w:r>
        <w:rPr>
          <w:sz w:val="24"/>
        </w:rPr>
        <w:t>u3a</w:t>
      </w:r>
      <w:r w:rsidRPr="002155C8">
        <w:rPr>
          <w:sz w:val="24"/>
        </w:rPr>
        <w:t xml:space="preserve">’s resources responsibly and only to further its stated charitable objects/purposes.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reflect the current organisational policy of </w:t>
      </w:r>
      <w:r w:rsidR="00AD268C">
        <w:rPr>
          <w:sz w:val="24"/>
        </w:rPr>
        <w:t>Mansfield and District</w:t>
      </w:r>
      <w:r w:rsidR="00AD268C" w:rsidRPr="002155C8">
        <w:rPr>
          <w:sz w:val="24"/>
        </w:rPr>
        <w:t xml:space="preserve"> </w:t>
      </w:r>
      <w:r>
        <w:rPr>
          <w:sz w:val="24"/>
        </w:rPr>
        <w:t>u3a</w:t>
      </w:r>
      <w:r w:rsidRPr="002155C8">
        <w:rPr>
          <w:sz w:val="24"/>
        </w:rPr>
        <w:t xml:space="preserve">, regardless of whether it conflicts with their personal views. </w:t>
      </w:r>
    </w:p>
    <w:p w:rsidR="002155C8" w:rsidRPr="002155C8" w:rsidRDefault="002155C8" w:rsidP="002155C8">
      <w:pPr>
        <w:pStyle w:val="ListParagraph"/>
        <w:numPr>
          <w:ilvl w:val="0"/>
          <w:numId w:val="11"/>
        </w:numPr>
        <w:spacing w:line="259" w:lineRule="auto"/>
        <w:rPr>
          <w:sz w:val="24"/>
        </w:rPr>
      </w:pPr>
      <w:r w:rsidRPr="002155C8">
        <w:rPr>
          <w:sz w:val="24"/>
        </w:rPr>
        <w:t>Trustees are expected to abide by</w:t>
      </w:r>
      <w:r w:rsidR="00AD268C" w:rsidRPr="00AD268C">
        <w:rPr>
          <w:sz w:val="24"/>
        </w:rPr>
        <w:t xml:space="preserve"> </w:t>
      </w:r>
      <w:r w:rsidR="00AD268C">
        <w:rPr>
          <w:sz w:val="24"/>
        </w:rPr>
        <w:t>Mansfield and District</w:t>
      </w:r>
      <w:r w:rsidR="00AD268C" w:rsidRPr="002155C8">
        <w:rPr>
          <w:sz w:val="24"/>
        </w:rPr>
        <w:t xml:space="preserve"> </w:t>
      </w:r>
      <w:r>
        <w:rPr>
          <w:sz w:val="24"/>
        </w:rPr>
        <w:t>u3a</w:t>
      </w:r>
      <w:r w:rsidRPr="002155C8">
        <w:rPr>
          <w:sz w:val="24"/>
        </w:rPr>
        <w:t xml:space="preserve">’s governance procedures and practices. </w:t>
      </w:r>
    </w:p>
    <w:p w:rsidR="002155C8" w:rsidRPr="002155C8" w:rsidRDefault="002155C8" w:rsidP="002155C8">
      <w:pPr>
        <w:pStyle w:val="ListParagraph"/>
        <w:numPr>
          <w:ilvl w:val="0"/>
          <w:numId w:val="11"/>
        </w:numPr>
        <w:spacing w:line="259" w:lineRule="auto"/>
        <w:rPr>
          <w:sz w:val="24"/>
        </w:rPr>
      </w:pPr>
      <w:r w:rsidRPr="002155C8">
        <w:rPr>
          <w:sz w:val="24"/>
        </w:rPr>
        <w:t>Trustees must never derive any pecuniary benefit from being a Trustee and must notify the Chair of any gifts received.</w:t>
      </w:r>
    </w:p>
    <w:p w:rsidR="002155C8" w:rsidRPr="002155C8" w:rsidRDefault="002155C8" w:rsidP="002155C8">
      <w:pPr>
        <w:pStyle w:val="ListParagraph"/>
        <w:numPr>
          <w:ilvl w:val="0"/>
          <w:numId w:val="11"/>
        </w:numPr>
        <w:spacing w:line="259" w:lineRule="auto"/>
        <w:rPr>
          <w:sz w:val="24"/>
        </w:rPr>
      </w:pPr>
      <w:r w:rsidRPr="002155C8">
        <w:rPr>
          <w:sz w:val="24"/>
        </w:rPr>
        <w:t xml:space="preserve">Trustees should inform the Chair before accepting an invitation to speak on behalf of the </w:t>
      </w:r>
      <w:r>
        <w:rPr>
          <w:sz w:val="24"/>
        </w:rPr>
        <w:t>u3a</w:t>
      </w:r>
      <w:r w:rsidRPr="002155C8">
        <w:rPr>
          <w:sz w:val="24"/>
        </w:rPr>
        <w:t xml:space="preserve">. </w:t>
      </w:r>
    </w:p>
    <w:p w:rsidR="002155C8" w:rsidRPr="002155C8" w:rsidRDefault="002155C8" w:rsidP="002155C8">
      <w:pPr>
        <w:pStyle w:val="ListParagraph"/>
        <w:numPr>
          <w:ilvl w:val="0"/>
          <w:numId w:val="11"/>
        </w:numPr>
        <w:spacing w:line="259" w:lineRule="auto"/>
        <w:rPr>
          <w:sz w:val="24"/>
        </w:rPr>
      </w:pPr>
      <w:r w:rsidRPr="002155C8">
        <w:rPr>
          <w:sz w:val="24"/>
        </w:rPr>
        <w:t xml:space="preserve">Trustees are expected to treat fellow committee members courteously at all times and maintain a respectful attitude towards the opinions of others. </w:t>
      </w:r>
    </w:p>
    <w:p w:rsidR="002155C8" w:rsidRPr="002155C8" w:rsidRDefault="002155C8" w:rsidP="002155C8">
      <w:pPr>
        <w:pStyle w:val="ListParagraph"/>
        <w:numPr>
          <w:ilvl w:val="0"/>
          <w:numId w:val="11"/>
        </w:numPr>
        <w:spacing w:line="259" w:lineRule="auto"/>
        <w:rPr>
          <w:sz w:val="24"/>
        </w:rPr>
      </w:pPr>
      <w:r w:rsidRPr="002155C8">
        <w:rPr>
          <w:sz w:val="24"/>
        </w:rPr>
        <w:t xml:space="preserve">Organisational, committee and individual confidentiality must be respected at all times. </w:t>
      </w:r>
    </w:p>
    <w:p w:rsidR="002155C8" w:rsidRPr="001322B9" w:rsidRDefault="002155C8" w:rsidP="002155C8">
      <w:pPr>
        <w:pStyle w:val="Heading1"/>
        <w:rPr>
          <w:lang w:val="en-US"/>
        </w:rPr>
      </w:pPr>
      <w:r w:rsidRPr="2B1DF059">
        <w:t xml:space="preserve">Committee Meetings – specific requirements </w:t>
      </w:r>
    </w:p>
    <w:p w:rsidR="002155C8" w:rsidRPr="002155C8" w:rsidRDefault="002155C8" w:rsidP="002155C8">
      <w:pPr>
        <w:spacing w:line="259" w:lineRule="auto"/>
        <w:rPr>
          <w:sz w:val="24"/>
        </w:rPr>
      </w:pPr>
      <w:r w:rsidRPr="002155C8">
        <w:rPr>
          <w:sz w:val="24"/>
        </w:rPr>
        <w:t>Refer to</w:t>
      </w:r>
      <w:r>
        <w:rPr>
          <w:sz w:val="24"/>
        </w:rPr>
        <w:t xml:space="preserve"> Trustee Responsibilities – u3a</w:t>
      </w:r>
      <w:r w:rsidRPr="002155C8">
        <w:rPr>
          <w:sz w:val="24"/>
        </w:rPr>
        <w:t>-KMS-DOC-031</w:t>
      </w:r>
    </w:p>
    <w:p w:rsidR="002155C8" w:rsidRDefault="002155C8" w:rsidP="002155C8">
      <w:pPr>
        <w:pStyle w:val="Heading1"/>
      </w:pPr>
      <w:r>
        <w:t xml:space="preserve">Declaration </w:t>
      </w:r>
    </w:p>
    <w:p w:rsidR="002155C8" w:rsidRPr="002155C8" w:rsidRDefault="002155C8" w:rsidP="002155C8">
      <w:pPr>
        <w:spacing w:line="259" w:lineRule="auto"/>
        <w:rPr>
          <w:sz w:val="24"/>
        </w:rPr>
      </w:pPr>
      <w:r w:rsidRPr="002155C8">
        <w:rPr>
          <w:sz w:val="24"/>
        </w:rPr>
        <w:t xml:space="preserve">Current and newly elected Trustees should be asked to confirm their acceptance of the code which should be minuted. Alternatively you can ask each Trustee to indicate acceptance by signing and dating a copy which should be kept on file. </w:t>
      </w:r>
    </w:p>
    <w:p w:rsidR="002155C8" w:rsidRDefault="002155C8" w:rsidP="002155C8">
      <w:pPr>
        <w:pStyle w:val="Heading2"/>
      </w:pPr>
      <w:r>
        <w:t>Related documentation</w:t>
      </w:r>
    </w:p>
    <w:p w:rsidR="002155C8" w:rsidRDefault="002155C8" w:rsidP="002155C8">
      <w:pPr>
        <w:pStyle w:val="NoSpacing"/>
      </w:pPr>
      <w:r w:rsidRPr="47EF8297">
        <w:rPr>
          <w:rFonts w:eastAsia="Verdana" w:cs="Verdana"/>
          <w:szCs w:val="20"/>
        </w:rPr>
        <w:t>Guiding principles</w:t>
      </w:r>
      <w:r>
        <w:rPr>
          <w:rFonts w:eastAsia="Verdana" w:cs="Verdana"/>
          <w:szCs w:val="20"/>
        </w:rPr>
        <w:t>u3a</w:t>
      </w:r>
      <w:r w:rsidRPr="47EF8297">
        <w:rPr>
          <w:rFonts w:eastAsia="Verdana" w:cs="Verdana"/>
          <w:szCs w:val="20"/>
        </w:rPr>
        <w:t>-KMS-DOC-012</w:t>
      </w:r>
    </w:p>
    <w:p w:rsidR="002155C8" w:rsidRDefault="002155C8" w:rsidP="002155C8">
      <w:pPr>
        <w:pStyle w:val="NoSpacing"/>
      </w:pPr>
      <w:r>
        <w:t>Member Code of Conduct u3a-KMS-DOC-016</w:t>
      </w:r>
    </w:p>
    <w:p w:rsidR="002155C8" w:rsidRDefault="002155C8" w:rsidP="002155C8">
      <w:pPr>
        <w:pStyle w:val="NoSpacing"/>
      </w:pPr>
      <w:r>
        <w:t>Trustee responsibilities u3a-KMS-DOC-031</w:t>
      </w:r>
    </w:p>
    <w:p w:rsidR="00974E74" w:rsidRDefault="002155C8" w:rsidP="002155C8">
      <w:pPr>
        <w:pStyle w:val="NoSpacing"/>
      </w:pPr>
      <w:r>
        <w:t>Trustee induction u3a-KMS-DOC-052</w:t>
      </w:r>
    </w:p>
    <w:p w:rsidR="002155C8" w:rsidRPr="002F1C8C" w:rsidRDefault="002155C8" w:rsidP="002155C8">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906"/>
        <w:gridCol w:w="5897"/>
        <w:gridCol w:w="2548"/>
      </w:tblGrid>
      <w:tr w:rsidR="00974E74" w:rsidRPr="00511F23" w:rsidTr="00974E74">
        <w:trPr>
          <w:trHeight w:val="340"/>
        </w:trPr>
        <w:tc>
          <w:tcPr>
            <w:tcW w:w="906" w:type="dxa"/>
            <w:tcBorders>
              <w:right w:val="nil"/>
            </w:tcBorders>
            <w:shd w:val="clear" w:color="auto" w:fill="auto"/>
            <w:vAlign w:val="center"/>
          </w:tcPr>
          <w:p w:rsidR="00974E74" w:rsidRPr="00511F23" w:rsidRDefault="00974E74" w:rsidP="003F3CF4">
            <w:pPr>
              <w:pStyle w:val="Header"/>
              <w:rPr>
                <w:sz w:val="16"/>
              </w:rPr>
            </w:pPr>
            <w:r w:rsidRPr="00511F23">
              <w:rPr>
                <w:noProof/>
                <w:sz w:val="16"/>
                <w:lang w:val="en-US"/>
              </w:rPr>
              <w:drawing>
                <wp:inline distT="0" distB="0" distL="0" distR="0">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rsidR="00974E74" w:rsidRPr="00511F23" w:rsidRDefault="00974E74" w:rsidP="003F3CF4">
            <w:pPr>
              <w:pStyle w:val="Header"/>
              <w:jc w:val="right"/>
              <w:rPr>
                <w:sz w:val="16"/>
              </w:rPr>
            </w:pPr>
            <w:r w:rsidRPr="00511F23">
              <w:rPr>
                <w:sz w:val="16"/>
              </w:rPr>
              <w:t xml:space="preserve">The Third Age Trust </w:t>
            </w:r>
            <w:r w:rsidRPr="00511F23">
              <w:rPr>
                <w:b/>
                <w:sz w:val="16"/>
              </w:rPr>
              <w:t>Knowledge Management System</w:t>
            </w:r>
          </w:p>
        </w:tc>
      </w:tr>
      <w:tr w:rsidR="00974E74" w:rsidRPr="00511F23" w:rsidTr="00974E74">
        <w:trPr>
          <w:trHeight w:val="283"/>
        </w:trPr>
        <w:tc>
          <w:tcPr>
            <w:tcW w:w="6803" w:type="dxa"/>
            <w:gridSpan w:val="2"/>
            <w:shd w:val="clear" w:color="auto" w:fill="auto"/>
            <w:vAlign w:val="center"/>
          </w:tcPr>
          <w:p w:rsidR="00974E74" w:rsidRPr="00511F23" w:rsidRDefault="00974E74" w:rsidP="003F3CF4">
            <w:pPr>
              <w:pStyle w:val="Header"/>
              <w:rPr>
                <w:b/>
                <w:sz w:val="16"/>
              </w:rPr>
            </w:pPr>
            <w:r w:rsidRPr="00511F23">
              <w:rPr>
                <w:sz w:val="16"/>
              </w:rPr>
              <w:t xml:space="preserve">Doc </w:t>
            </w:r>
          </w:p>
        </w:tc>
        <w:tc>
          <w:tcPr>
            <w:tcW w:w="2548" w:type="dxa"/>
            <w:shd w:val="clear" w:color="auto" w:fill="auto"/>
            <w:vAlign w:val="center"/>
          </w:tcPr>
          <w:p w:rsidR="00974E74" w:rsidRPr="00511F23" w:rsidRDefault="00974E74" w:rsidP="00974E74">
            <w:pPr>
              <w:pStyle w:val="Header"/>
              <w:rPr>
                <w:b/>
                <w:sz w:val="16"/>
              </w:rPr>
            </w:pPr>
            <w:r w:rsidRPr="00511F23">
              <w:rPr>
                <w:sz w:val="16"/>
              </w:rPr>
              <w:t xml:space="preserve">Date </w:t>
            </w:r>
            <w:r w:rsidRPr="00511F23">
              <w:rPr>
                <w:b/>
                <w:sz w:val="16"/>
              </w:rPr>
              <w:t>xx/xx/xx</w:t>
            </w:r>
          </w:p>
        </w:tc>
      </w:tr>
      <w:tr w:rsidR="002155C8" w:rsidRPr="00511F23" w:rsidTr="00974E74">
        <w:trPr>
          <w:trHeight w:val="283"/>
        </w:trPr>
        <w:tc>
          <w:tcPr>
            <w:tcW w:w="6803" w:type="dxa"/>
            <w:gridSpan w:val="2"/>
            <w:shd w:val="clear" w:color="auto" w:fill="auto"/>
            <w:vAlign w:val="center"/>
          </w:tcPr>
          <w:p w:rsidR="002155C8" w:rsidRPr="00511F23" w:rsidRDefault="002155C8" w:rsidP="003F3CF4">
            <w:pPr>
              <w:pStyle w:val="Header"/>
              <w:rPr>
                <w:sz w:val="16"/>
              </w:rPr>
            </w:pPr>
            <w:r>
              <w:rPr>
                <w:sz w:val="16"/>
              </w:rPr>
              <w:t>Document Formatted</w:t>
            </w:r>
          </w:p>
        </w:tc>
        <w:tc>
          <w:tcPr>
            <w:tcW w:w="2548" w:type="dxa"/>
            <w:shd w:val="clear" w:color="auto" w:fill="auto"/>
            <w:vAlign w:val="center"/>
          </w:tcPr>
          <w:p w:rsidR="002155C8" w:rsidRPr="00511F23" w:rsidRDefault="002155C8" w:rsidP="00974E74">
            <w:pPr>
              <w:pStyle w:val="Header"/>
              <w:rPr>
                <w:sz w:val="16"/>
              </w:rPr>
            </w:pPr>
            <w:r>
              <w:rPr>
                <w:sz w:val="16"/>
              </w:rPr>
              <w:t>Date 22/11/2021</w:t>
            </w:r>
          </w:p>
        </w:tc>
      </w:tr>
    </w:tbl>
    <w:p w:rsidR="00974E74" w:rsidRPr="00180055" w:rsidRDefault="00974E74" w:rsidP="00974E74"/>
    <w:sectPr w:rsidR="00974E74" w:rsidRPr="00180055" w:rsidSect="000C648D">
      <w:headerReference w:type="default" r:id="rId12"/>
      <w:footerReference w:type="even" r:id="rId13"/>
      <w:footerReference w:type="default" r:id="rId14"/>
      <w:pgSz w:w="11900" w:h="16840"/>
      <w:pgMar w:top="2835" w:right="1134" w:bottom="1134"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66A" w:rsidRDefault="0024666A" w:rsidP="008432C3">
      <w:pPr>
        <w:spacing w:line="240" w:lineRule="auto"/>
      </w:pPr>
      <w:r>
        <w:separator/>
      </w:r>
    </w:p>
  </w:endnote>
  <w:endnote w:type="continuationSeparator" w:id="1">
    <w:p w:rsidR="0024666A" w:rsidRDefault="0024666A"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3F7DE5"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3F7DE5"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AD268C">
          <w:rPr>
            <w:rStyle w:val="PageNumber"/>
            <w:noProof/>
            <w:color w:val="FFFFFF" w:themeColor="background1"/>
          </w:rPr>
          <w:t>1</w:t>
        </w:r>
        <w:r w:rsidRPr="000C648D">
          <w:rPr>
            <w:rStyle w:val="PageNumber"/>
            <w:color w:val="FFFFFF" w:themeColor="background1"/>
          </w:rPr>
          <w:fldChar w:fldCharType="end"/>
        </w:r>
      </w:p>
    </w:sdtContent>
  </w:sdt>
  <w:p w:rsidR="000C648D" w:rsidRPr="00A7142C" w:rsidRDefault="003F7DE5" w:rsidP="000C648D">
    <w:pPr>
      <w:pStyle w:val="BasicParagraph"/>
      <w:ind w:right="360"/>
      <w:rPr>
        <w:rFonts w:ascii="Arial" w:hAnsi="Arial" w:cs="Arial"/>
        <w:color w:val="1C5B9A"/>
        <w:sz w:val="20"/>
        <w:szCs w:val="20"/>
      </w:rPr>
    </w:pPr>
    <w:r w:rsidRPr="003F7DE5">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filled="f" stroked="f" strokeweight=".5pt">
          <v:textbox>
            <w:txbxContent>
              <w:p w:rsidR="000C648D" w:rsidRDefault="000C648D"/>
            </w:txbxContent>
          </v:textbox>
        </v:shape>
      </w:pict>
    </w:r>
    <w:r w:rsidRPr="003F7DE5">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66A" w:rsidRDefault="0024666A" w:rsidP="008432C3">
      <w:pPr>
        <w:spacing w:line="240" w:lineRule="auto"/>
      </w:pPr>
      <w:r>
        <w:separator/>
      </w:r>
    </w:p>
  </w:footnote>
  <w:footnote w:type="continuationSeparator" w:id="1">
    <w:p w:rsidR="0024666A" w:rsidRDefault="0024666A"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val="en-US"/>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6C2E61"/>
    <w:multiLevelType w:val="hybridMultilevel"/>
    <w:tmpl w:val="FB30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2513D"/>
    <w:multiLevelType w:val="hybridMultilevel"/>
    <w:tmpl w:val="AC3CF2F2"/>
    <w:lvl w:ilvl="0" w:tplc="E0D009AC">
      <w:start w:val="1"/>
      <w:numFmt w:val="bullet"/>
      <w:lvlText w:val=""/>
      <w:lvlJc w:val="left"/>
      <w:pPr>
        <w:ind w:left="720" w:hanging="360"/>
      </w:pPr>
      <w:rPr>
        <w:rFonts w:ascii="Symbol" w:hAnsi="Symbol" w:hint="default"/>
      </w:rPr>
    </w:lvl>
    <w:lvl w:ilvl="1" w:tplc="76D4329C">
      <w:start w:val="1"/>
      <w:numFmt w:val="bullet"/>
      <w:lvlText w:val="o"/>
      <w:lvlJc w:val="left"/>
      <w:pPr>
        <w:ind w:left="1440" w:hanging="360"/>
      </w:pPr>
      <w:rPr>
        <w:rFonts w:ascii="Courier New" w:hAnsi="Courier New" w:hint="default"/>
      </w:rPr>
    </w:lvl>
    <w:lvl w:ilvl="2" w:tplc="F5D223DA">
      <w:start w:val="1"/>
      <w:numFmt w:val="bullet"/>
      <w:lvlText w:val=""/>
      <w:lvlJc w:val="left"/>
      <w:pPr>
        <w:ind w:left="2160" w:hanging="360"/>
      </w:pPr>
      <w:rPr>
        <w:rFonts w:ascii="Wingdings" w:hAnsi="Wingdings" w:hint="default"/>
      </w:rPr>
    </w:lvl>
    <w:lvl w:ilvl="3" w:tplc="E3D63BA6">
      <w:start w:val="1"/>
      <w:numFmt w:val="bullet"/>
      <w:lvlText w:val=""/>
      <w:lvlJc w:val="left"/>
      <w:pPr>
        <w:ind w:left="2880" w:hanging="360"/>
      </w:pPr>
      <w:rPr>
        <w:rFonts w:ascii="Symbol" w:hAnsi="Symbol" w:hint="default"/>
      </w:rPr>
    </w:lvl>
    <w:lvl w:ilvl="4" w:tplc="DE20184E">
      <w:start w:val="1"/>
      <w:numFmt w:val="bullet"/>
      <w:lvlText w:val="o"/>
      <w:lvlJc w:val="left"/>
      <w:pPr>
        <w:ind w:left="3600" w:hanging="360"/>
      </w:pPr>
      <w:rPr>
        <w:rFonts w:ascii="Courier New" w:hAnsi="Courier New" w:hint="default"/>
      </w:rPr>
    </w:lvl>
    <w:lvl w:ilvl="5" w:tplc="AC0E0B98">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AE72E1D0">
      <w:start w:val="1"/>
      <w:numFmt w:val="bullet"/>
      <w:lvlText w:val="o"/>
      <w:lvlJc w:val="left"/>
      <w:pPr>
        <w:ind w:left="5760" w:hanging="360"/>
      </w:pPr>
      <w:rPr>
        <w:rFonts w:ascii="Courier New" w:hAnsi="Courier New" w:hint="default"/>
      </w:rPr>
    </w:lvl>
    <w:lvl w:ilvl="8" w:tplc="7AAEEBD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6"/>
  </w:num>
  <w:num w:numId="5">
    <w:abstractNumId w:val="10"/>
  </w:num>
  <w:num w:numId="6">
    <w:abstractNumId w:val="5"/>
  </w:num>
  <w:num w:numId="7">
    <w:abstractNumId w:val="9"/>
  </w:num>
  <w:num w:numId="8">
    <w:abstractNumId w:val="8"/>
  </w:num>
  <w:num w:numId="9">
    <w:abstractNumId w:val="4"/>
  </w:num>
  <w:num w:numId="10">
    <w:abstractNumId w:val="7"/>
  </w:num>
  <w:num w:numId="11">
    <w:abstractNumId w:val="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A6D75"/>
    <w:rsid w:val="000C648D"/>
    <w:rsid w:val="00180055"/>
    <w:rsid w:val="001B7C86"/>
    <w:rsid w:val="001E55E7"/>
    <w:rsid w:val="002155C8"/>
    <w:rsid w:val="0024666A"/>
    <w:rsid w:val="00261F11"/>
    <w:rsid w:val="00287164"/>
    <w:rsid w:val="002A6D75"/>
    <w:rsid w:val="002E31E7"/>
    <w:rsid w:val="003663A4"/>
    <w:rsid w:val="003F7DE5"/>
    <w:rsid w:val="00416CD2"/>
    <w:rsid w:val="0055455C"/>
    <w:rsid w:val="00571B18"/>
    <w:rsid w:val="005B5439"/>
    <w:rsid w:val="00632333"/>
    <w:rsid w:val="00634C85"/>
    <w:rsid w:val="006457A1"/>
    <w:rsid w:val="00674910"/>
    <w:rsid w:val="006801EA"/>
    <w:rsid w:val="0068061F"/>
    <w:rsid w:val="00695598"/>
    <w:rsid w:val="006D1DA4"/>
    <w:rsid w:val="006D5F55"/>
    <w:rsid w:val="007B4715"/>
    <w:rsid w:val="00836BBE"/>
    <w:rsid w:val="008432C3"/>
    <w:rsid w:val="0086257D"/>
    <w:rsid w:val="008A6ACD"/>
    <w:rsid w:val="00974E74"/>
    <w:rsid w:val="009A4CAE"/>
    <w:rsid w:val="00A57E01"/>
    <w:rsid w:val="00A7142C"/>
    <w:rsid w:val="00AA216A"/>
    <w:rsid w:val="00AD268C"/>
    <w:rsid w:val="00AF30EB"/>
    <w:rsid w:val="00B02F6A"/>
    <w:rsid w:val="00B11DFA"/>
    <w:rsid w:val="00B831EA"/>
    <w:rsid w:val="00C17C85"/>
    <w:rsid w:val="00C45CC6"/>
    <w:rsid w:val="00D8024D"/>
    <w:rsid w:val="00DB3F61"/>
    <w:rsid w:val="00DD6705"/>
    <w:rsid w:val="00E11D12"/>
    <w:rsid w:val="00F20DAF"/>
    <w:rsid w:val="00F26D59"/>
    <w:rsid w:val="00FA162D"/>
    <w:rsid w:val="00FF6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2155C8"/>
    <w:rPr>
      <w:rFonts w:ascii="Verdana" w:hAnsi="Verdana"/>
      <w:sz w:val="1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style>
  <w:style w:type="paragraph" w:styleId="NoSpacing">
    <w:name w:val="No Spacing"/>
    <w:uiPriority w:val="1"/>
    <w:qFormat/>
    <w:rsid w:val="002155C8"/>
    <w:rPr>
      <w:rFonts w:ascii="Verdana" w:hAnsi="Verdana"/>
      <w:sz w:val="20"/>
      <w:szCs w:val="22"/>
    </w:rPr>
  </w:style>
  <w:style w:type="paragraph" w:styleId="BalloonText">
    <w:name w:val="Balloon Text"/>
    <w:basedOn w:val="Normal"/>
    <w:link w:val="BalloonTextChar"/>
    <w:uiPriority w:val="99"/>
    <w:semiHidden/>
    <w:unhideWhenUsed/>
    <w:rsid w:val="00AD2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68C"/>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organisations/charity-com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Mike</cp:lastModifiedBy>
  <cp:revision>2</cp:revision>
  <dcterms:created xsi:type="dcterms:W3CDTF">2022-12-23T15:50:00Z</dcterms:created>
  <dcterms:modified xsi:type="dcterms:W3CDTF">2022-12-23T15:50:00Z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